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jc w:val="both"/>
        <w:rPr>
          <w:szCs w:val="28"/>
        </w:rPr>
      </w:pPr>
      <w:r w:rsidRPr="007324CA">
        <w:rPr>
          <w:szCs w:val="28"/>
        </w:rPr>
        <w:t xml:space="preserve">Приложение </w:t>
      </w:r>
      <w:r w:rsidR="00BC32F9" w:rsidRPr="007324CA">
        <w:rPr>
          <w:szCs w:val="28"/>
        </w:rPr>
        <w:t xml:space="preserve">№ </w:t>
      </w:r>
      <w:r w:rsidR="0012489E">
        <w:rPr>
          <w:szCs w:val="28"/>
        </w:rPr>
        <w:t>1</w:t>
      </w:r>
      <w:r w:rsidR="00616810" w:rsidRPr="007324CA">
        <w:rPr>
          <w:szCs w:val="28"/>
        </w:rPr>
        <w:t xml:space="preserve"> к приложению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«Об учетной политике для</w:t>
      </w:r>
      <w:r w:rsidR="00BC32F9" w:rsidRPr="007324CA">
        <w:rPr>
          <w:szCs w:val="28"/>
        </w:rPr>
        <w:t xml:space="preserve"> </w:t>
      </w:r>
      <w:r w:rsidR="00616810" w:rsidRPr="007324CA">
        <w:rPr>
          <w:szCs w:val="28"/>
        </w:rPr>
        <w:t>целей бухгалтерского учета»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Cs w:val="28"/>
        </w:rPr>
      </w:pPr>
      <w:r w:rsidRPr="007324CA">
        <w:rPr>
          <w:b/>
          <w:bCs/>
          <w:szCs w:val="28"/>
        </w:rPr>
        <w:t>Рабочий план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p w:rsidR="0091604C" w:rsidRPr="00DB1CD2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1 – 4 отражается </w:t>
      </w:r>
      <w:r w:rsidRPr="007324CA">
        <w:rPr>
          <w:color w:val="464C55"/>
          <w:szCs w:val="28"/>
        </w:rPr>
        <w:t>аналитический код</w:t>
      </w:r>
      <w:r w:rsidR="00841721" w:rsidRPr="007324CA">
        <w:rPr>
          <w:color w:val="464C55"/>
          <w:szCs w:val="28"/>
        </w:rPr>
        <w:t xml:space="preserve"> – </w:t>
      </w:r>
      <w:bookmarkStart w:id="0" w:name="_GoBack"/>
      <w:r w:rsidR="00841721" w:rsidRPr="00DB1CD2">
        <w:rPr>
          <w:szCs w:val="28"/>
        </w:rPr>
        <w:t>0701 «Дошкольное образование»</w:t>
      </w:r>
      <w:r w:rsidRPr="00DB1CD2">
        <w:rPr>
          <w:szCs w:val="28"/>
        </w:rPr>
        <w:t>.</w:t>
      </w:r>
    </w:p>
    <w:bookmarkEnd w:id="0"/>
    <w:p w:rsidR="00F87C63" w:rsidRPr="007324CA" w:rsidRDefault="0091604C" w:rsidP="00A02684">
      <w:pPr>
        <w:pStyle w:val="a5"/>
        <w:tabs>
          <w:tab w:val="left" w:pos="0"/>
          <w:tab w:val="left" w:pos="1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 xml:space="preserve">В разрядах 5 </w:t>
      </w:r>
      <w:r w:rsidR="002D5F67" w:rsidRPr="007324CA">
        <w:rPr>
          <w:szCs w:val="28"/>
        </w:rPr>
        <w:t>–1</w:t>
      </w:r>
      <w:r w:rsidR="00BA05C3" w:rsidRPr="007324CA">
        <w:rPr>
          <w:szCs w:val="28"/>
        </w:rPr>
        <w:t>7</w:t>
      </w:r>
      <w:r w:rsidR="002D5F67" w:rsidRPr="007324CA">
        <w:rPr>
          <w:szCs w:val="28"/>
        </w:rPr>
        <w:t xml:space="preserve"> в номере счета </w:t>
      </w:r>
      <w:r w:rsidR="00AA75B9" w:rsidRPr="007324CA">
        <w:rPr>
          <w:szCs w:val="28"/>
        </w:rPr>
        <w:t>отражаются нули</w:t>
      </w:r>
      <w:r w:rsidR="002D5F67" w:rsidRPr="007324CA">
        <w:rPr>
          <w:szCs w:val="28"/>
        </w:rPr>
        <w:t>.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финансового обеспечения (деятельности)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(18-й разряд номера счета)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2 – приносящая доход деятельность (собственные доходы учреждения);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3 – средства во временном распоряжении;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4 – субсидии на выполнение государственного (муниципального) задания;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5 – субсидии на иные цели;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both"/>
        <w:rPr>
          <w:szCs w:val="28"/>
        </w:rPr>
      </w:pPr>
      <w:r w:rsidRPr="007324CA">
        <w:rPr>
          <w:szCs w:val="28"/>
        </w:rPr>
        <w:t> </w:t>
      </w:r>
    </w:p>
    <w:p w:rsidR="00F87C63" w:rsidRPr="007324CA" w:rsidRDefault="002D5F67" w:rsidP="00A02684">
      <w:pPr>
        <w:pStyle w:val="a5"/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851"/>
        <w:jc w:val="center"/>
        <w:rPr>
          <w:szCs w:val="28"/>
        </w:rPr>
      </w:pPr>
      <w:r w:rsidRPr="007324CA">
        <w:rPr>
          <w:b/>
          <w:bCs/>
          <w:szCs w:val="28"/>
        </w:rPr>
        <w:t>Структура аналитики операций в рабочем плане счетов</w:t>
      </w:r>
    </w:p>
    <w:p w:rsidR="00F87C63" w:rsidRPr="007324CA" w:rsidRDefault="002D5F67" w:rsidP="00A02684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Cs w:val="28"/>
        </w:rPr>
      </w:pPr>
      <w:r w:rsidRPr="007324CA">
        <w:rPr>
          <w:szCs w:val="28"/>
        </w:rPr>
        <w:t> </w:t>
      </w: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184"/>
        <w:gridCol w:w="798"/>
        <w:gridCol w:w="835"/>
        <w:gridCol w:w="795"/>
        <w:gridCol w:w="542"/>
        <w:gridCol w:w="1538"/>
        <w:gridCol w:w="3350"/>
      </w:tblGrid>
      <w:tr w:rsidR="009719AA" w:rsidRPr="009404C1" w:rsidTr="00D617B9">
        <w:tc>
          <w:tcPr>
            <w:tcW w:w="108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404C1" w:rsidRDefault="009719AA" w:rsidP="009719AA">
            <w:pPr>
              <w:jc w:val="center"/>
              <w:rPr>
                <w:sz w:val="20"/>
                <w:szCs w:val="20"/>
              </w:rPr>
            </w:pPr>
            <w:r w:rsidRPr="00923EDF">
              <w:rPr>
                <w:sz w:val="22"/>
                <w:szCs w:val="22"/>
              </w:rPr>
              <w:t>Аналитический</w:t>
            </w:r>
            <w:r>
              <w:rPr>
                <w:sz w:val="22"/>
                <w:szCs w:val="22"/>
              </w:rPr>
              <w:t xml:space="preserve"> </w:t>
            </w:r>
            <w:r w:rsidRPr="00923EDF">
              <w:rPr>
                <w:sz w:val="22"/>
                <w:szCs w:val="22"/>
              </w:rPr>
              <w:t>классификационный код</w:t>
            </w:r>
          </w:p>
        </w:tc>
        <w:tc>
          <w:tcPr>
            <w:tcW w:w="39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9719AA" w:rsidRPr="00923EDF" w:rsidRDefault="009719AA" w:rsidP="009719AA">
            <w:pPr>
              <w:jc w:val="center"/>
              <w:rPr>
                <w:sz w:val="22"/>
                <w:szCs w:val="22"/>
              </w:rPr>
            </w:pPr>
            <w:r w:rsidRPr="00923EDF">
              <w:rPr>
                <w:sz w:val="22"/>
                <w:szCs w:val="22"/>
              </w:rPr>
              <w:t>КФО</w:t>
            </w:r>
          </w:p>
        </w:tc>
        <w:tc>
          <w:tcPr>
            <w:tcW w:w="1081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Синтетический счет</w:t>
            </w:r>
          </w:p>
        </w:tc>
        <w:tc>
          <w:tcPr>
            <w:tcW w:w="76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Аналитический код </w:t>
            </w:r>
            <w:r w:rsidRPr="009404C1">
              <w:rPr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(по КОСГУ)</w:t>
            </w:r>
          </w:p>
        </w:tc>
        <w:tc>
          <w:tcPr>
            <w:tcW w:w="1668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</w:tr>
      <w:tr w:rsidR="009719AA" w:rsidRPr="009404C1" w:rsidTr="009719AA">
        <w:tc>
          <w:tcPr>
            <w:tcW w:w="108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97" w:type="pct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объекта </w:t>
            </w:r>
            <w:r w:rsidRPr="009404C1">
              <w:rPr>
                <w:sz w:val="20"/>
                <w:szCs w:val="20"/>
              </w:rPr>
              <w:br/>
              <w:t>учета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группы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вида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2566" w:type="pct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Разряд номера счета</w:t>
            </w:r>
          </w:p>
        </w:tc>
        <w:tc>
          <w:tcPr>
            <w:tcW w:w="76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  <w:tc>
          <w:tcPr>
            <w:tcW w:w="1668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(1-17)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(18)</w:t>
            </w: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(19-21)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(22)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(23)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b/>
                <w:bCs/>
                <w:sz w:val="20"/>
                <w:szCs w:val="20"/>
              </w:rPr>
              <w:t>(24-26)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недвижимое имущество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F9651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E9049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нежилых помещений</w:t>
            </w:r>
            <w:r w:rsidR="002D23D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</w:t>
            </w:r>
            <w:proofErr w:type="gramStart"/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й-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3A397E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3A397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F9651B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A397E" w:rsidRPr="009404C1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Default="003A397E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A397E" w:rsidRPr="009404C1" w:rsidRDefault="003A397E" w:rsidP="003A397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особо ценное движимое имущество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033FE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F9651B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033FE8" w:rsidRPr="009404C1" w:rsidRDefault="00033FE8" w:rsidP="00033FE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сооружений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транспортных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производственного и хозяйственного инвентаря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библиотечного фонда -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61681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библиотечного фонда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основных средств 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– иное движимое имущество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823528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F9651B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23528" w:rsidRPr="009404C1" w:rsidRDefault="00823528" w:rsidP="008235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меньшение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стоимости 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нежилых помещений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7545E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сооружени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й–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машин и оборудования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транспортных средств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3668AB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производственного и хозяйственного инвентаря – 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производственного и хозяйственного инвентаря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библиотечного фонда – иного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513E9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стоимости </w:t>
            </w:r>
            <w:r w:rsidR="007513E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7C524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Непроизведенные активы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84773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земли - недвижимого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7C524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 стоимости земли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прочих непроизведенных активов - 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Default="007513E9" w:rsidP="007513E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прочих непроизведенных активов - недвижимого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Амортизация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нежилых помещений –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транспортных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прочих основных средств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недвижимого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нежилых помещений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7513E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513E9" w:rsidRPr="009404C1" w:rsidRDefault="007513E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513E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сооружений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–  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особо ценного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транспортных средств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производственного и хозяйственного инвентаря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5134B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 библиотечного фонда  – особо ценного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особо ценного движимого имущества учреждения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F9651B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нежилых помещений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 –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сооружений 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машин и оборудования  – 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за счет амортизации стоимости  транспортных средств – </w:t>
            </w:r>
            <w:r w:rsidR="00D617B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иного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производственного и хозяйственного инвентаря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библиотечного фонда  – иного 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89517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за счет амортизации стоимости прочих основных средств –  иного 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запасы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873422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медикаментов и перевязочных средств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медикаментов и перевязочных средств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продуктов питания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продуктов питания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горюче-смазочных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горюче-смазочных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строительных материалов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строительных материалов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мягкого инвентаря 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мягкого инвентаря -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стоимости  прочих материальных запасов – иного движимого имущества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A293E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F07C4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9651B" w:rsidRPr="009404C1" w:rsidRDefault="00F9651B" w:rsidP="001C098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стоимости  прочих материальных запасов - иного движимого имущества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Вложения в нефинансовые активы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непроизведенные 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 непроизведенные  активы  – недвижимое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основные средства –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 нематериальные активы 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вложений в нематериальные активы –  особо ценное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вложений в основные средства –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иное движимое имущество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B3029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вложений в основные средства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– иное движимое имущество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Себестоимость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изготовление готовой продукции, выполнение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по оплате труда и начислениям на выплаты по оплате труда в 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заработную плату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Затраты на прочие выплаты  в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себестоимости готовой продукции, работ,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начисления на выплаты по оплате труда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оплате работ, услуг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услуги связи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05F0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транспортные услуги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коммунальные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арендную плату за пользование имуществом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 работы, услуги по содержанию имущества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на прочие услуги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по амортизации основных средств и нематериальных активов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Затраты  по расходованию материальных запасов  в себестоимости готовой продукции,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26285D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6511D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Прочие затраты  в себестоимости готовой продукции, работ, услуг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Денежные средства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денежных средств учреждения на лицевые счета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денежных средств учреждения с лицевых счетов в органе казначейства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Поступления сре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дств в к</w:t>
            </w:r>
            <w:proofErr w:type="gramEnd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ассу учреждения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04CDC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Выбытия средств из кассы учреждения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 xml:space="preserve">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собственности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9718A6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собственности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доходам от оказания платных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  <w:p w:rsidR="00F9651B" w:rsidRDefault="00F9651B"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Уменьшение дебиторской задолженности по доходам от оказания платных работ, услуг</w:t>
            </w:r>
          </w:p>
        </w:tc>
      </w:tr>
      <w:tr w:rsidR="00D617B9" w:rsidRPr="009404C1" w:rsidTr="00D617B9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D61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Расчеты по 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Увеличение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D617B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C2461" w:rsidRDefault="00D617B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C246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D617B9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D617B9" w:rsidRPr="009404C1" w:rsidRDefault="0060021E" w:rsidP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меньшение</w:t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 дебиторской задолженности по </w:t>
            </w:r>
            <w:r w:rsidRPr="009404C1">
              <w:rPr>
                <w:b/>
                <w:bCs/>
                <w:i/>
                <w:iCs/>
                <w:sz w:val="20"/>
                <w:szCs w:val="20"/>
              </w:rPr>
              <w:br/>
            </w: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доходам от 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операций с материальными запасами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AE482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Расчеты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Увеличение дебиторской задолженности по прочим доходам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C8156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205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65EF4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AE482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Уменьшение дебиторской задолженности по прочим  доходам 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выданным авансам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 авансам по </w:t>
            </w:r>
            <w:r>
              <w:rPr>
                <w:sz w:val="20"/>
                <w:szCs w:val="20"/>
              </w:rPr>
              <w:t xml:space="preserve">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3172C7" w:rsidRDefault="0060021E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</w:t>
            </w:r>
            <w:r>
              <w:rPr>
                <w:sz w:val="20"/>
                <w:szCs w:val="20"/>
              </w:rPr>
              <w:t>меньшение</w:t>
            </w:r>
            <w:r w:rsidRPr="009404C1">
              <w:rPr>
                <w:sz w:val="20"/>
                <w:szCs w:val="20"/>
              </w:rPr>
              <w:t xml:space="preserve"> дебиторской задолженности по авансам по </w:t>
            </w:r>
            <w:r>
              <w:rPr>
                <w:sz w:val="20"/>
                <w:szCs w:val="20"/>
              </w:rPr>
              <w:t>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арендной плате за пользование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9467D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пенсиям, пособиям, выплачиваемым 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3172C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  <w:r w:rsidRPr="00F9651B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0000000000</w:t>
            </w: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19AA" w:rsidRPr="009404C1" w:rsidRDefault="009719AA" w:rsidP="00477E1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авансам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с подотчетными лицами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прочим выплатам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услуг связи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услуг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транспортных услуг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транспортных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A71464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работ, услуг по содержанию имущества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работ, услуг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прочих работ, услуг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работ, услуг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основных средств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приобретению материальных запасов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дебиторской задолженности подотчетных лиц по оплате прочих расходов 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5003B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36A47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подотчетных лиц по оплате прочих расходов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ущербу имуществу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основным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ущербу 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ущербу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недостачам денежных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6781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209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дебиторской задолженности по недостачам денежных средств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дебиторами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дебиторской задолженности по операциям с финансовым органом по наличным денежным средствам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1D1F28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210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660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 дебиторской задолженности по операциям с финансовым органом по наличным денежным средствам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FA685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Обязательства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заработной плате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заработной плате</w:t>
            </w:r>
          </w:p>
        </w:tc>
      </w:tr>
      <w:tr w:rsidR="00F9651B" w:rsidRPr="009404C1" w:rsidTr="009719AA">
        <w:trPr>
          <w:trHeight w:val="37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выплатам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451BA7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начислениям на выплаты по оплате труда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услугам связи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транспортным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коммунальным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арендной  плате за пользованием имуществом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работам, услугам по содержанию имущества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работам, услугам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основных средств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</w:t>
            </w:r>
            <w:r w:rsidRPr="009404C1">
              <w:rPr>
                <w:sz w:val="20"/>
                <w:szCs w:val="20"/>
              </w:rPr>
              <w:lastRenderedPageBreak/>
              <w:t>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9F440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приобретению материальных запасов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государственным и муниципальным организациям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безвозмездным перечислениям  организациям</w:t>
            </w:r>
            <w:proofErr w:type="gramStart"/>
            <w:r w:rsidRPr="009404C1">
              <w:rPr>
                <w:sz w:val="20"/>
                <w:szCs w:val="20"/>
              </w:rPr>
              <w:t xml:space="preserve"> ,</w:t>
            </w:r>
            <w:proofErr w:type="gramEnd"/>
            <w:r w:rsidRPr="009404C1">
              <w:rPr>
                <w:sz w:val="20"/>
                <w:szCs w:val="20"/>
              </w:rPr>
              <w:t xml:space="preserve"> за исключением государственных и муниципальных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5E09B3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пособиям по социальной помощи населению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пенсиям, пособиям, выплачиваемым организациями сектора государственного управления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прочим расходам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E0F3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прочим расходам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в бюджеты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доходы физических лиц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социальное </w:t>
            </w:r>
            <w:r w:rsidRPr="009404C1">
              <w:rPr>
                <w:sz w:val="20"/>
                <w:szCs w:val="20"/>
              </w:rPr>
              <w:lastRenderedPageBreak/>
              <w:t>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671F6F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страховым взносам на обязательное социальное страхование на случай временной нетрудоспособности и в связи с материнством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прибыль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на добавленную стоимость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прочим платежам в бюджет 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прочим платежам в бюджет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D120B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социальное страхование от несчастных случаев на производстве и профессиональных заболеваний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Федеральный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по страховым взносам на обязательное медицинское страхование в </w:t>
            </w:r>
            <w:proofErr w:type="gramStart"/>
            <w:r w:rsidRPr="009404C1">
              <w:rPr>
                <w:sz w:val="20"/>
                <w:szCs w:val="20"/>
              </w:rPr>
              <w:t>территориальный</w:t>
            </w:r>
            <w:proofErr w:type="gramEnd"/>
            <w:r w:rsidRPr="009404C1">
              <w:rPr>
                <w:sz w:val="20"/>
                <w:szCs w:val="20"/>
              </w:rPr>
              <w:t xml:space="preserve"> ФОМС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9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дополнительным страховым взносам на пенсионное страхование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страховой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страховым взносам на обязательное пенсионное страхование на выплату накопительной  части трудовой пенсии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налогу на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налогу  имущество организаций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земельному налогу</w:t>
            </w:r>
          </w:p>
        </w:tc>
      </w:tr>
      <w:tr w:rsidR="00F9651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Default="00F9651B">
            <w:r w:rsidRPr="00BF19A5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303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C14B00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9651B" w:rsidRPr="009404C1" w:rsidRDefault="00F9651B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земельному налогу</w:t>
            </w:r>
          </w:p>
        </w:tc>
      </w:tr>
      <w:tr w:rsidR="009719AA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719AA" w:rsidRPr="009404C1" w:rsidRDefault="009719AA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расчеты с кредиторами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кредиторской задолженности по </w:t>
            </w:r>
            <w:r>
              <w:rPr>
                <w:sz w:val="20"/>
                <w:szCs w:val="20"/>
              </w:rPr>
              <w:t>средствам, 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 w:rsidP="00F826D9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0021E" w:rsidRPr="009404C1" w:rsidRDefault="0060021E" w:rsidP="0060021E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кредиторской задолженности </w:t>
            </w:r>
            <w:r>
              <w:rPr>
                <w:sz w:val="20"/>
                <w:szCs w:val="20"/>
              </w:rPr>
              <w:t xml:space="preserve"> по средствам, </w:t>
            </w:r>
            <w:r>
              <w:rPr>
                <w:sz w:val="20"/>
                <w:szCs w:val="20"/>
              </w:rPr>
              <w:lastRenderedPageBreak/>
              <w:t>полученным во временное распоряжение</w:t>
            </w:r>
          </w:p>
        </w:tc>
      </w:tr>
      <w:tr w:rsidR="0060021E" w:rsidRPr="009404C1" w:rsidTr="009719AA">
        <w:trPr>
          <w:trHeight w:val="573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3A3DD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расчетам с депонентами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Увеличение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Уменьшение кредиторской задолженности по  удержаниям из выплат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основных средств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4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Внутриведомственные расчеты по приобретению материальных запасов</w:t>
            </w:r>
          </w:p>
        </w:tc>
      </w:tr>
      <w:tr w:rsidR="0060021E" w:rsidRPr="009404C1" w:rsidTr="009719AA">
        <w:trPr>
          <w:trHeight w:val="446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прочим работам, услугам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C25E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 по безвозмездным перечислениям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C43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5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5E09B3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Расчеты по платежам из бюджета с финансовым органом по безвозмездным перечислениям организациям, за исключением 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730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Увеличение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541"/>
        </w:trPr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2E59BA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304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6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830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B9560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Уменьшение  </w:t>
            </w:r>
            <w:r w:rsidR="00B9560B">
              <w:rPr>
                <w:sz w:val="20"/>
                <w:szCs w:val="20"/>
              </w:rPr>
              <w:t xml:space="preserve">расчетов с </w:t>
            </w:r>
            <w:r w:rsidRPr="009404C1">
              <w:rPr>
                <w:sz w:val="20"/>
                <w:szCs w:val="20"/>
              </w:rPr>
              <w:t xml:space="preserve"> прочи</w:t>
            </w:r>
            <w:r w:rsidR="00B9560B">
              <w:rPr>
                <w:sz w:val="20"/>
                <w:szCs w:val="20"/>
              </w:rPr>
              <w:t>ми</w:t>
            </w:r>
            <w:r w:rsidRPr="009404C1">
              <w:rPr>
                <w:sz w:val="20"/>
                <w:szCs w:val="20"/>
              </w:rPr>
              <w:t xml:space="preserve"> кредитор</w:t>
            </w:r>
            <w:r w:rsidR="00B9560B">
              <w:rPr>
                <w:sz w:val="20"/>
                <w:szCs w:val="20"/>
              </w:rPr>
              <w:t>ами</w:t>
            </w:r>
          </w:p>
        </w:tc>
      </w:tr>
      <w:tr w:rsidR="0060021E" w:rsidRPr="009404C1" w:rsidTr="009719AA">
        <w:trPr>
          <w:trHeight w:val="393"/>
        </w:trPr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B5082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собственности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оказания платных услуг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Доходы от сумм принудительного изъятия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переоценки активов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от операций с активами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B305F3" w:rsidRDefault="00B9560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B9560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Чрезвычайные доходы от операций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доходы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заработной плате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по прочим выплатам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EA6C2C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начисления на выплаты по оплате труда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услуги связи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транспортные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коммунальные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арендную плату  за пользование имуществом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работы, услуги по содержанию имущества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B305F3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прочие работы, услуги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государственным и муниципальным организациям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безвозмездные перечисления организациям, за исключением государственных и муниципальных организаций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пособия по социальной помощи населению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Расходы на пенсии, пособия, выплачиваемые организациями сектора государственного управления 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Расходы на амортизацию основных средств и нематериальных активов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Расходование материальных запасов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4710C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Чрезвычайные расходы по операциям с активами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Прочие расходы</w:t>
            </w:r>
          </w:p>
        </w:tc>
      </w:tr>
      <w:tr w:rsidR="0060021E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Default="0060021E"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1E7CC1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000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0021E" w:rsidRPr="009404C1" w:rsidRDefault="0060021E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Финансовый результат прошлых отчетных периодов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B9560B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оплату труда</w:t>
            </w:r>
          </w:p>
        </w:tc>
      </w:tr>
      <w:tr w:rsidR="00B9560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9560B" w:rsidRPr="009404C1" w:rsidRDefault="00B9560B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9845DF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9560B" w:rsidRPr="009404C1" w:rsidRDefault="00F826D9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прочие выплаты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начисления на оплату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услуги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транспортные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коммунальные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F826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 арендную плату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9845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 xml:space="preserve">работы, услуги  по содержанию </w:t>
            </w:r>
            <w:r w:rsidR="004E03E5">
              <w:rPr>
                <w:sz w:val="20"/>
                <w:szCs w:val="20"/>
              </w:rPr>
              <w:lastRenderedPageBreak/>
              <w:t>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прочие работы, услуги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прочие </w:t>
            </w:r>
            <w:r w:rsidR="004E03E5">
              <w:rPr>
                <w:sz w:val="20"/>
                <w:szCs w:val="20"/>
              </w:rPr>
              <w:t>расходы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Резерв предстоящих расходов на </w:t>
            </w:r>
            <w:r w:rsidR="004E03E5">
              <w:rPr>
                <w:sz w:val="20"/>
                <w:szCs w:val="20"/>
              </w:rPr>
              <w:t>увеличение стоимости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DC41D0" w:rsidRDefault="00F826D9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DC41D0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863C7C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401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1E7CC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F826D9" w:rsidP="004E03E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 предстоящих расходов на</w:t>
            </w:r>
            <w:r w:rsidR="004E03E5">
              <w:rPr>
                <w:sz w:val="20"/>
                <w:szCs w:val="20"/>
              </w:rPr>
              <w:t xml:space="preserve"> увеличение стоимости материальных запасов</w:t>
            </w:r>
          </w:p>
        </w:tc>
      </w:tr>
      <w:tr w:rsidR="00F826D9" w:rsidRPr="009404C1" w:rsidTr="009719AA">
        <w:tc>
          <w:tcPr>
            <w:tcW w:w="5000" w:type="pct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0D3FE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Санкционирование расходов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коммунальным  услугам</w:t>
            </w:r>
          </w:p>
        </w:tc>
      </w:tr>
      <w:tr w:rsidR="00484EAB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E03C42" w:rsidRDefault="00484EAB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84EAB" w:rsidRPr="009404C1" w:rsidRDefault="00484EAB" w:rsidP="00484EAB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</w:t>
            </w:r>
            <w:r>
              <w:rPr>
                <w:sz w:val="20"/>
                <w:szCs w:val="20"/>
              </w:rPr>
              <w:t xml:space="preserve">арендной плате </w:t>
            </w:r>
            <w:r w:rsidR="004D57DF">
              <w:rPr>
                <w:sz w:val="20"/>
                <w:szCs w:val="20"/>
              </w:rPr>
              <w:t>за пользование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DD6251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Принятые обязательства на текущий финансовый год по пенсиям, </w:t>
            </w:r>
            <w:r w:rsidRPr="009404C1">
              <w:rPr>
                <w:sz w:val="20"/>
                <w:szCs w:val="20"/>
              </w:rPr>
              <w:lastRenderedPageBreak/>
              <w:t>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2228C5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Принятые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заработной  плате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прочим выплатам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начислениям на выплаты  оплате труда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услугам  связи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транспортным 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коммунальным  услугам</w:t>
            </w:r>
          </w:p>
        </w:tc>
      </w:tr>
      <w:tr w:rsidR="004D57DF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E03C42" w:rsidRDefault="004D57DF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D57DF" w:rsidRPr="009404C1" w:rsidRDefault="004D57DF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</w:t>
            </w:r>
            <w:r>
              <w:rPr>
                <w:sz w:val="20"/>
                <w:szCs w:val="20"/>
              </w:rPr>
              <w:t>арендной плате за пользованием имуществом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 работам, услугам по содержанию имущества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работам, услугам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 по безвозмездным перечислениям государственным и муниципальным организациям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безвозмездным перечислениям организациям, за исключением  государственных  и муниципальных организаций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</w:t>
            </w:r>
            <w:r w:rsidRPr="009404C1">
              <w:rPr>
                <w:sz w:val="20"/>
                <w:szCs w:val="20"/>
              </w:rPr>
              <w:lastRenderedPageBreak/>
              <w:t>на текущий финансовый год по пособиям по социальной помощи населению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пенсиям, пособиям, выплачиваемым организациями сектора государственного управления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прочим расходам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обязательства на текущий финансовый год по приобретению основных средств</w:t>
            </w:r>
          </w:p>
        </w:tc>
      </w:tr>
      <w:tr w:rsidR="00F826D9" w:rsidRPr="009404C1" w:rsidTr="009719AA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502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8F77B9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826D9" w:rsidRPr="009404C1" w:rsidRDefault="00F826D9" w:rsidP="004D57DF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Принят</w:t>
            </w:r>
            <w:r w:rsidR="004D57DF">
              <w:rPr>
                <w:sz w:val="20"/>
                <w:szCs w:val="20"/>
              </w:rPr>
              <w:t>и</w:t>
            </w:r>
            <w:r w:rsidRPr="009404C1">
              <w:rPr>
                <w:sz w:val="20"/>
                <w:szCs w:val="20"/>
              </w:rPr>
              <w:t>е денежн</w:t>
            </w:r>
            <w:r w:rsidR="004D57DF">
              <w:rPr>
                <w:sz w:val="20"/>
                <w:szCs w:val="20"/>
              </w:rPr>
              <w:t>ого</w:t>
            </w:r>
            <w:r w:rsidRPr="009404C1">
              <w:rPr>
                <w:sz w:val="20"/>
                <w:szCs w:val="20"/>
              </w:rPr>
              <w:t xml:space="preserve">  обязательства на текущий финансовый год по приобретению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 w:rsidRPr="00186CDD">
              <w:rPr>
                <w:sz w:val="20"/>
                <w:szCs w:val="20"/>
              </w:rPr>
              <w:t>Сметные, плановые 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 w:rsidRPr="00186CDD">
              <w:rPr>
                <w:sz w:val="20"/>
                <w:szCs w:val="20"/>
              </w:rPr>
              <w:t xml:space="preserve"> по доходам от </w:t>
            </w:r>
            <w:r w:rsidR="00186CDD">
              <w:rPr>
                <w:sz w:val="20"/>
                <w:szCs w:val="20"/>
              </w:rPr>
              <w:t xml:space="preserve"> собственности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(прогнозные)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оказания платных услуг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от сумм принудительного изъятия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переоценки активов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доходам от  операций с активами</w:t>
            </w:r>
            <w:proofErr w:type="gramEnd"/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(прогнозные) назначения  по  чрезвычайным доходам от  операций с активами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</w:t>
            </w:r>
            <w:r w:rsidR="00B01DAE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</w:t>
            </w:r>
            <w:r w:rsidR="00C832FA">
              <w:rPr>
                <w:sz w:val="20"/>
                <w:szCs w:val="20"/>
              </w:rPr>
              <w:t>я</w:t>
            </w:r>
            <w:r>
              <w:rPr>
                <w:sz w:val="20"/>
                <w:szCs w:val="20"/>
              </w:rPr>
              <w:t xml:space="preserve"> по доходам от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C832F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назначения  по выбытию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C832F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BE718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назначения  по выбытию </w:t>
            </w:r>
            <w:r w:rsidR="00BE7182">
              <w:rPr>
                <w:sz w:val="20"/>
                <w:szCs w:val="20"/>
              </w:rPr>
              <w:t>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4D57DF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плановые</w:t>
            </w:r>
            <w:r w:rsidR="00B01DA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прогнозные) назначение  по расходам (выплатам)</w:t>
            </w:r>
            <w:r w:rsidR="004777B1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t xml:space="preserve"> </w:t>
            </w:r>
            <w:r w:rsidR="00B01DAE">
              <w:rPr>
                <w:sz w:val="20"/>
                <w:szCs w:val="20"/>
              </w:rPr>
              <w:lastRenderedPageBreak/>
              <w:t xml:space="preserve">по </w:t>
            </w:r>
            <w:r w:rsidR="004777B1">
              <w:rPr>
                <w:sz w:val="20"/>
                <w:szCs w:val="20"/>
              </w:rPr>
              <w:t>заработной плат</w:t>
            </w:r>
            <w:r w:rsidR="00B01DAE">
              <w:rPr>
                <w:sz w:val="20"/>
                <w:szCs w:val="20"/>
              </w:rPr>
              <w:t>е</w:t>
            </w:r>
            <w:r>
              <w:rPr>
                <w:sz w:val="20"/>
                <w:szCs w:val="20"/>
              </w:rPr>
              <w:t xml:space="preserve">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начислениям на выплаты по оплате труда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арендной плате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 (плановые, прогнозные) назначение  по расходам (выплатам)  по прочим работам (услугам)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 безвозмездным перечислениям государственным и муниципальным</w:t>
            </w:r>
            <w:r w:rsidR="00046930">
              <w:rPr>
                <w:sz w:val="20"/>
                <w:szCs w:val="20"/>
              </w:rPr>
              <w:t xml:space="preserve"> организациям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пособиям по социальной помощи населению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B01D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  <w:proofErr w:type="gramEnd"/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0469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Сметные</w:t>
            </w:r>
            <w:proofErr w:type="gramEnd"/>
            <w:r>
              <w:rPr>
                <w:sz w:val="20"/>
                <w:szCs w:val="20"/>
              </w:rPr>
              <w:t xml:space="preserve"> (плановые, прогнозные) назначение  по расходам (выплатам)  по </w:t>
            </w:r>
            <w:r w:rsidR="00046930">
              <w:rPr>
                <w:sz w:val="20"/>
                <w:szCs w:val="20"/>
              </w:rPr>
              <w:t>прочим расходам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</w:t>
            </w:r>
            <w:r>
              <w:rPr>
                <w:sz w:val="20"/>
                <w:szCs w:val="20"/>
              </w:rPr>
              <w:lastRenderedPageBreak/>
              <w:t xml:space="preserve">по </w:t>
            </w:r>
            <w:r w:rsidR="00512519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504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B01DAE" w:rsidP="0051251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Сметные (плановые, прогнозные) назначение  по расходам (выплатам)  по </w:t>
            </w:r>
            <w:r w:rsidR="00512519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186CD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186CD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 на принятие обязательств по заработной плате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выплатам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начислениям на выплаты по оплате труда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связи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транспортным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коммунальным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224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 xml:space="preserve">арендной </w:t>
            </w:r>
            <w:r>
              <w:rPr>
                <w:sz w:val="20"/>
                <w:szCs w:val="20"/>
              </w:rPr>
              <w:t xml:space="preserve"> плате</w:t>
            </w:r>
            <w:r w:rsidR="007C1F80">
              <w:rPr>
                <w:sz w:val="20"/>
                <w:szCs w:val="20"/>
              </w:rPr>
              <w:t xml:space="preserve"> за пользованием имуществом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225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услугам по содержанию имущества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226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прочим работам, услугам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proofErr w:type="spellStart"/>
            <w:proofErr w:type="gramStart"/>
            <w:r w:rsidR="007C1F80">
              <w:rPr>
                <w:sz w:val="20"/>
                <w:szCs w:val="20"/>
              </w:rPr>
              <w:t>по</w:t>
            </w:r>
            <w:proofErr w:type="spellEnd"/>
            <w:proofErr w:type="gramEnd"/>
            <w:r w:rsidR="007C1F80">
              <w:rPr>
                <w:sz w:val="20"/>
                <w:szCs w:val="20"/>
              </w:rPr>
              <w:t xml:space="preserve">  безвозмездным перечислениям государственным и муниципальным организациям </w:t>
            </w:r>
          </w:p>
        </w:tc>
      </w:tr>
      <w:tr w:rsidR="00F826D9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Default="00F826D9"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826D9" w:rsidRPr="009404C1" w:rsidRDefault="00F826D9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826D9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безвозмездным перечислениям организациям, за исключением государственных и муниципальных организаций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расходам (выплатам)  по пособиям по социальной помощи населению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пенсиям, пособиям, выплачиваемых организациями сектора государственного управления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 </w:t>
            </w:r>
            <w:r w:rsidR="007C1F80">
              <w:rPr>
                <w:sz w:val="20"/>
                <w:szCs w:val="20"/>
              </w:rPr>
              <w:t>по прочим расходам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AC3FE3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506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C832FA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AC3FE3" w:rsidP="007C1F8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Право на принятие обязательств по </w:t>
            </w:r>
            <w:r w:rsidR="007C1F80">
              <w:rPr>
                <w:sz w:val="20"/>
                <w:szCs w:val="20"/>
              </w:rPr>
              <w:t>увеличению стоимости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1F0C5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от </w:t>
            </w:r>
            <w:r>
              <w:rPr>
                <w:sz w:val="20"/>
                <w:szCs w:val="20"/>
              </w:rPr>
              <w:lastRenderedPageBreak/>
              <w:t>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Утвержденный объем доходов </w:t>
            </w:r>
            <w:proofErr w:type="gramStart"/>
            <w:r>
              <w:rPr>
                <w:sz w:val="20"/>
                <w:szCs w:val="20"/>
              </w:rPr>
              <w:t>от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доходам</w:t>
            </w:r>
            <w:proofErr w:type="gramEnd"/>
            <w:r>
              <w:rPr>
                <w:sz w:val="20"/>
                <w:szCs w:val="20"/>
              </w:rPr>
              <w:t xml:space="preserve">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</w:t>
            </w:r>
            <w:r w:rsidR="0077282D">
              <w:rPr>
                <w:sz w:val="20"/>
                <w:szCs w:val="20"/>
              </w:rPr>
              <w:t xml:space="preserve"> чрезвычайных </w:t>
            </w:r>
            <w:r>
              <w:rPr>
                <w:sz w:val="20"/>
                <w:szCs w:val="20"/>
              </w:rPr>
              <w:t xml:space="preserve"> доходов </w:t>
            </w:r>
            <w:r w:rsidR="0077282D">
              <w:rPr>
                <w:sz w:val="20"/>
                <w:szCs w:val="20"/>
              </w:rPr>
              <w:t>от 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C1F80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C1F80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507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C1F80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1F0C5B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Утвержденный объем доходов от</w:t>
            </w:r>
            <w:r w:rsidR="0077282D">
              <w:rPr>
                <w:sz w:val="20"/>
                <w:szCs w:val="20"/>
              </w:rPr>
              <w:t xml:space="preserve"> выбытия материальных запасов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собственности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оказания платных услуг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сумм принудительного изъятия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 от переоценки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77282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чрезвычайных  доходов от операций с активами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прочих доходов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основных средств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нематериальных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  <w:tr w:rsidR="00C832FA" w:rsidRPr="009404C1" w:rsidTr="004D57DF">
        <w:tc>
          <w:tcPr>
            <w:tcW w:w="108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E03C42" w:rsidRDefault="0077282D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E03C42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07010000000000000</w:t>
            </w:r>
          </w:p>
        </w:tc>
        <w:tc>
          <w:tcPr>
            <w:tcW w:w="3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32FA" w:rsidRPr="009404C1" w:rsidRDefault="00C832FA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508</w:t>
            </w:r>
          </w:p>
        </w:tc>
        <w:tc>
          <w:tcPr>
            <w:tcW w:w="39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76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Default="0077282D" w:rsidP="008F77B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166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832FA" w:rsidRPr="009404C1" w:rsidRDefault="0077282D" w:rsidP="002228C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Получено доходов</w:t>
            </w:r>
            <w:r w:rsidR="001E3BD4">
              <w:rPr>
                <w:sz w:val="20"/>
                <w:szCs w:val="20"/>
              </w:rPr>
              <w:t xml:space="preserve"> от выбытия непроизведенных активов</w:t>
            </w:r>
          </w:p>
        </w:tc>
      </w:tr>
    </w:tbl>
    <w:p w:rsidR="00D25B01" w:rsidRPr="009404C1" w:rsidRDefault="00F36BB5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</w:t>
      </w:r>
    </w:p>
    <w:p w:rsidR="00D25B01" w:rsidRPr="009404C1" w:rsidRDefault="00D25B01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</w:p>
    <w:p w:rsidR="00F87C63" w:rsidRPr="009404C1" w:rsidRDefault="002D5F67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b/>
          <w:bCs/>
          <w:sz w:val="20"/>
          <w:szCs w:val="20"/>
        </w:rPr>
      </w:pPr>
      <w:proofErr w:type="spellStart"/>
      <w:r w:rsidRPr="009404C1">
        <w:rPr>
          <w:b/>
          <w:bCs/>
          <w:sz w:val="20"/>
          <w:szCs w:val="20"/>
        </w:rPr>
        <w:t>Забалансовые</w:t>
      </w:r>
      <w:proofErr w:type="spellEnd"/>
      <w:r w:rsidRPr="009404C1">
        <w:rPr>
          <w:b/>
          <w:bCs/>
          <w:sz w:val="20"/>
          <w:szCs w:val="20"/>
        </w:rPr>
        <w:t xml:space="preserve"> счета</w:t>
      </w:r>
    </w:p>
    <w:p w:rsidR="00F35306" w:rsidRPr="009404C1" w:rsidRDefault="00F35306" w:rsidP="001E7CC1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sz w:val="20"/>
          <w:szCs w:val="20"/>
        </w:rPr>
      </w:pPr>
    </w:p>
    <w:tbl>
      <w:tblPr>
        <w:tblW w:w="5000" w:type="pct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68"/>
        <w:gridCol w:w="7821"/>
        <w:gridCol w:w="1653"/>
      </w:tblGrid>
      <w:tr w:rsidR="00F87C6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 xml:space="preserve">№ </w:t>
            </w:r>
            <w:r w:rsidRPr="009404C1">
              <w:rPr>
                <w:sz w:val="20"/>
                <w:szCs w:val="20"/>
              </w:rPr>
              <w:br/>
            </w:r>
            <w:proofErr w:type="gramStart"/>
            <w:r w:rsidRPr="009404C1">
              <w:rPr>
                <w:sz w:val="20"/>
                <w:szCs w:val="20"/>
              </w:rPr>
              <w:t>п</w:t>
            </w:r>
            <w:proofErr w:type="gramEnd"/>
            <w:r w:rsidRPr="009404C1">
              <w:rPr>
                <w:sz w:val="20"/>
                <w:szCs w:val="20"/>
              </w:rPr>
              <w:t>/п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Наименование счета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87C63" w:rsidRPr="009404C1" w:rsidRDefault="002D5F67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Номер счета</w:t>
            </w:r>
          </w:p>
        </w:tc>
      </w:tr>
      <w:tr w:rsidR="00AB696A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Имущество, полученное в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AB696A" w:rsidRPr="009404C1" w:rsidRDefault="00AB696A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01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Материальные ценности, принятые на хранение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02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91435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Бланки строгой отчетности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03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591435" w:rsidRDefault="00591435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6B13BA" w:rsidP="005E09B3">
            <w:pPr>
              <w:rPr>
                <w:b/>
                <w:i/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 неплатежеспособных дебиторов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04</w:t>
            </w:r>
          </w:p>
        </w:tc>
      </w:tr>
      <w:tr w:rsidR="00591435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6B13BA" w:rsidRDefault="00591435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оплаченные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91435" w:rsidRPr="009404C1" w:rsidRDefault="00591435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AB696A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5E09B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Награды, призы, кубки и ценные подарки, сувениры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07</w:t>
            </w:r>
          </w:p>
        </w:tc>
      </w:tr>
      <w:tr w:rsidR="005E09B3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Путевки  неоплаченные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E09B3" w:rsidRPr="009404C1" w:rsidRDefault="005E09B3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</w:t>
            </w:r>
            <w:r w:rsidR="00194C58"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8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 xml:space="preserve">Запасные части к транспортным средствам, выданные взамен </w:t>
            </w:r>
            <w:proofErr w:type="gramStart"/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изношенных</w:t>
            </w:r>
            <w:proofErr w:type="gramEnd"/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09</w:t>
            </w:r>
          </w:p>
        </w:tc>
      </w:tr>
      <w:tr w:rsidR="00194C58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Обеспечения исполнения обязательств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10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Расчетные документы, не оплаченные в срок из-за отсутствия средств на счете государственного (муниципального) учреждения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Переплаты пенсии и пособий вследствие неправильного применения законодательства о пенсиях и пособиях, счетных ошибок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13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Поступления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14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Выбытия денежных средств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6B13BA">
            <w:pPr>
              <w:rPr>
                <w:sz w:val="20"/>
                <w:szCs w:val="20"/>
              </w:rPr>
            </w:pPr>
            <w:r w:rsidRPr="006B13BA">
              <w:rPr>
                <w:sz w:val="20"/>
                <w:szCs w:val="20"/>
              </w:rPr>
              <w:t>Задолженность, невостребованная кредиторами</w:t>
            </w:r>
            <w:r w:rsidR="00194C58" w:rsidRPr="009404C1">
              <w:rPr>
                <w:sz w:val="20"/>
                <w:szCs w:val="20"/>
              </w:rPr>
              <w:t xml:space="preserve"> 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20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E3E50">
            <w:pPr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Основные средства стоимостью до 3000 руб. включительно в эксплуатации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21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Материальные ценности, полученные по централизованному снабжению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22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0915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Периодические издания для пользования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23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265EF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 доверительное управление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Default="000915B6" w:rsidP="00194C58">
            <w:pPr>
              <w:jc w:val="center"/>
              <w:rPr>
                <w:rStyle w:val="fill"/>
                <w:b w:val="0"/>
                <w:i w:val="0"/>
                <w:color w:val="auto"/>
                <w:sz w:val="20"/>
                <w:szCs w:val="20"/>
              </w:rPr>
            </w:pPr>
            <w:r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24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AB69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6B13BA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Имущество, переданное в</w:t>
            </w:r>
            <w:r w:rsidR="00194C58" w:rsidRPr="009404C1">
              <w:rPr>
                <w:sz w:val="20"/>
                <w:szCs w:val="20"/>
              </w:rPr>
              <w:t xml:space="preserve"> возмездное пользование (аренду)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jc w:val="center"/>
              <w:rPr>
                <w:b/>
                <w:i/>
                <w:sz w:val="20"/>
                <w:szCs w:val="20"/>
              </w:rPr>
            </w:pPr>
            <w:r w:rsidRPr="009404C1">
              <w:rPr>
                <w:rStyle w:val="fill"/>
                <w:b w:val="0"/>
                <w:i w:val="0"/>
                <w:color w:val="auto"/>
                <w:sz w:val="20"/>
                <w:szCs w:val="20"/>
              </w:rPr>
              <w:t>25</w:t>
            </w:r>
          </w:p>
        </w:tc>
      </w:tr>
      <w:tr w:rsidR="00194C58" w:rsidRPr="009404C1" w:rsidTr="002164CB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94C58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194C58">
            <w:pPr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Имущество, переданное в безвозмездное пользование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94C58" w:rsidRPr="009404C1" w:rsidRDefault="00194C58" w:rsidP="00265EF4">
            <w:pPr>
              <w:jc w:val="center"/>
              <w:rPr>
                <w:sz w:val="20"/>
                <w:szCs w:val="20"/>
              </w:rPr>
            </w:pPr>
            <w:r w:rsidRPr="009404C1">
              <w:rPr>
                <w:sz w:val="20"/>
                <w:szCs w:val="20"/>
              </w:rPr>
              <w:t> 26</w:t>
            </w:r>
          </w:p>
        </w:tc>
      </w:tr>
      <w:tr w:rsidR="000915B6" w:rsidRPr="009404C1" w:rsidTr="006B13BA">
        <w:tc>
          <w:tcPr>
            <w:tcW w:w="28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2164CB" w:rsidRDefault="002164CB" w:rsidP="006B13B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38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194C5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Материальные ценности, выданные в личное пользование работникам (сотрудникам)</w:t>
            </w:r>
          </w:p>
        </w:tc>
        <w:tc>
          <w:tcPr>
            <w:tcW w:w="82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915B6" w:rsidRPr="009404C1" w:rsidRDefault="000915B6" w:rsidP="00265EF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</w:tr>
      <w:tr w:rsidR="00194C58" w:rsidRPr="009404C1" w:rsidTr="006B13BA">
        <w:tc>
          <w:tcPr>
            <w:tcW w:w="28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3894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  <w:tc>
          <w:tcPr>
            <w:tcW w:w="823" w:type="pct"/>
            <w:vAlign w:val="center"/>
            <w:hideMark/>
          </w:tcPr>
          <w:p w:rsidR="00194C58" w:rsidRPr="009404C1" w:rsidRDefault="00194C58" w:rsidP="00265EF4">
            <w:pPr>
              <w:rPr>
                <w:sz w:val="20"/>
                <w:szCs w:val="20"/>
              </w:rPr>
            </w:pPr>
          </w:p>
        </w:tc>
      </w:tr>
    </w:tbl>
    <w:p w:rsidR="002D5F67" w:rsidRPr="009404C1" w:rsidRDefault="002D5F67" w:rsidP="00FC3EB8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sz w:val="20"/>
          <w:szCs w:val="20"/>
        </w:rPr>
      </w:pPr>
    </w:p>
    <w:sectPr w:rsidR="002D5F67" w:rsidRPr="009404C1" w:rsidSect="007324CA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noPunctuationKerning/>
  <w:characterSpacingControl w:val="doNotCompress"/>
  <w:ignoreMixedContent/>
  <w:compat>
    <w:compatSetting w:name="compatibilityMode" w:uri="http://schemas.microsoft.com/office/word" w:val="12"/>
  </w:compat>
  <w:rsids>
    <w:rsidRoot w:val="00265EF4"/>
    <w:rsid w:val="00016B7E"/>
    <w:rsid w:val="00033FE8"/>
    <w:rsid w:val="00046930"/>
    <w:rsid w:val="000915B6"/>
    <w:rsid w:val="000C25E5"/>
    <w:rsid w:val="000D18FC"/>
    <w:rsid w:val="000D3C43"/>
    <w:rsid w:val="000D3FE9"/>
    <w:rsid w:val="000E0FE8"/>
    <w:rsid w:val="000E144C"/>
    <w:rsid w:val="0011678B"/>
    <w:rsid w:val="0012489E"/>
    <w:rsid w:val="00136A47"/>
    <w:rsid w:val="00155413"/>
    <w:rsid w:val="0017545E"/>
    <w:rsid w:val="00186CDD"/>
    <w:rsid w:val="00194C58"/>
    <w:rsid w:val="001C0984"/>
    <w:rsid w:val="001E3BD4"/>
    <w:rsid w:val="001E7CC1"/>
    <w:rsid w:val="001F0C5B"/>
    <w:rsid w:val="00205F0F"/>
    <w:rsid w:val="002164CB"/>
    <w:rsid w:val="002228C5"/>
    <w:rsid w:val="0025515A"/>
    <w:rsid w:val="00265EF4"/>
    <w:rsid w:val="0029467D"/>
    <w:rsid w:val="002A4CFE"/>
    <w:rsid w:val="002D23D6"/>
    <w:rsid w:val="002D5F67"/>
    <w:rsid w:val="002E3E50"/>
    <w:rsid w:val="003668AB"/>
    <w:rsid w:val="003712D0"/>
    <w:rsid w:val="003A397E"/>
    <w:rsid w:val="003D727F"/>
    <w:rsid w:val="0042144B"/>
    <w:rsid w:val="004710C4"/>
    <w:rsid w:val="004777B1"/>
    <w:rsid w:val="00477E1B"/>
    <w:rsid w:val="00483DAA"/>
    <w:rsid w:val="00484EAB"/>
    <w:rsid w:val="004B5082"/>
    <w:rsid w:val="004D57DF"/>
    <w:rsid w:val="004E03E5"/>
    <w:rsid w:val="004E439E"/>
    <w:rsid w:val="00512519"/>
    <w:rsid w:val="005134BF"/>
    <w:rsid w:val="00591435"/>
    <w:rsid w:val="005E09B3"/>
    <w:rsid w:val="0060021E"/>
    <w:rsid w:val="00616810"/>
    <w:rsid w:val="00621779"/>
    <w:rsid w:val="006511D0"/>
    <w:rsid w:val="00656B14"/>
    <w:rsid w:val="00660CA4"/>
    <w:rsid w:val="006B13BA"/>
    <w:rsid w:val="007324CA"/>
    <w:rsid w:val="007365C9"/>
    <w:rsid w:val="007513E9"/>
    <w:rsid w:val="0077282D"/>
    <w:rsid w:val="0077714D"/>
    <w:rsid w:val="00783EE5"/>
    <w:rsid w:val="00785BD5"/>
    <w:rsid w:val="007865C5"/>
    <w:rsid w:val="007A73DE"/>
    <w:rsid w:val="007C1F80"/>
    <w:rsid w:val="007C38DC"/>
    <w:rsid w:val="007C5248"/>
    <w:rsid w:val="007E4B40"/>
    <w:rsid w:val="00823528"/>
    <w:rsid w:val="00841721"/>
    <w:rsid w:val="00847739"/>
    <w:rsid w:val="00856320"/>
    <w:rsid w:val="00861348"/>
    <w:rsid w:val="00863C7C"/>
    <w:rsid w:val="008718FB"/>
    <w:rsid w:val="00873422"/>
    <w:rsid w:val="008B34BD"/>
    <w:rsid w:val="008E6AF4"/>
    <w:rsid w:val="008F77B9"/>
    <w:rsid w:val="00904399"/>
    <w:rsid w:val="0091604C"/>
    <w:rsid w:val="009404C1"/>
    <w:rsid w:val="009719AA"/>
    <w:rsid w:val="009845DF"/>
    <w:rsid w:val="009F4404"/>
    <w:rsid w:val="009F45EA"/>
    <w:rsid w:val="009F70D5"/>
    <w:rsid w:val="00A02684"/>
    <w:rsid w:val="00A37772"/>
    <w:rsid w:val="00AA75B9"/>
    <w:rsid w:val="00AB344E"/>
    <w:rsid w:val="00AB696A"/>
    <w:rsid w:val="00AC3FE3"/>
    <w:rsid w:val="00AE4828"/>
    <w:rsid w:val="00B01DAE"/>
    <w:rsid w:val="00B3094D"/>
    <w:rsid w:val="00B41DA2"/>
    <w:rsid w:val="00B9560B"/>
    <w:rsid w:val="00BA05C3"/>
    <w:rsid w:val="00BC32F9"/>
    <w:rsid w:val="00BE7182"/>
    <w:rsid w:val="00C14B00"/>
    <w:rsid w:val="00C62BC0"/>
    <w:rsid w:val="00C832FA"/>
    <w:rsid w:val="00CF67A8"/>
    <w:rsid w:val="00D25B01"/>
    <w:rsid w:val="00D617B9"/>
    <w:rsid w:val="00DB1CD2"/>
    <w:rsid w:val="00DD6251"/>
    <w:rsid w:val="00DE35A2"/>
    <w:rsid w:val="00E26D43"/>
    <w:rsid w:val="00E44929"/>
    <w:rsid w:val="00E50165"/>
    <w:rsid w:val="00E9049E"/>
    <w:rsid w:val="00EA35CA"/>
    <w:rsid w:val="00EA6C2C"/>
    <w:rsid w:val="00F01BAB"/>
    <w:rsid w:val="00F07C44"/>
    <w:rsid w:val="00F35306"/>
    <w:rsid w:val="00F36BB5"/>
    <w:rsid w:val="00F56F20"/>
    <w:rsid w:val="00F826D9"/>
    <w:rsid w:val="00F87C63"/>
    <w:rsid w:val="00F9651B"/>
    <w:rsid w:val="00FA6853"/>
    <w:rsid w:val="00FC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common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C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F87C63"/>
    <w:pPr>
      <w:spacing w:before="100" w:beforeAutospacing="1" w:after="100" w:afterAutospacing="1"/>
      <w:outlineLvl w:val="0"/>
    </w:pPr>
    <w:rPr>
      <w:b/>
      <w:bCs/>
      <w:kern w:val="36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5EF4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F87C63"/>
    <w:pPr>
      <w:spacing w:before="100" w:beforeAutospacing="1" w:after="100" w:afterAutospacing="1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7C6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87C63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F87C6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87C63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F87C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sz w:val="22"/>
      <w:szCs w:val="22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87C63"/>
    <w:rPr>
      <w:rFonts w:ascii="Consolas" w:eastAsia="Times New Roman" w:hAnsi="Consolas"/>
    </w:rPr>
  </w:style>
  <w:style w:type="paragraph" w:styleId="a5">
    <w:name w:val="Normal (Web)"/>
    <w:basedOn w:val="a"/>
    <w:uiPriority w:val="99"/>
    <w:unhideWhenUsed/>
    <w:rsid w:val="00F87C63"/>
    <w:pPr>
      <w:spacing w:before="100" w:beforeAutospacing="1" w:after="100" w:afterAutospacing="1"/>
    </w:pPr>
    <w:rPr>
      <w:sz w:val="22"/>
      <w:szCs w:val="22"/>
    </w:rPr>
  </w:style>
  <w:style w:type="paragraph" w:customStyle="1" w:styleId="yrsh">
    <w:name w:val="yrsh"/>
    <w:basedOn w:val="a"/>
    <w:rsid w:val="00F87C63"/>
    <w:pPr>
      <w:shd w:val="clear" w:color="auto" w:fill="92D050"/>
      <w:spacing w:before="100" w:beforeAutospacing="1" w:after="100" w:afterAutospacing="1"/>
    </w:pPr>
    <w:rPr>
      <w:sz w:val="22"/>
      <w:szCs w:val="22"/>
    </w:rPr>
  </w:style>
  <w:style w:type="paragraph" w:customStyle="1" w:styleId="tabtitle">
    <w:name w:val="tabtitle"/>
    <w:basedOn w:val="a"/>
    <w:rsid w:val="00F87C63"/>
    <w:pPr>
      <w:shd w:val="clear" w:color="auto" w:fill="28A0C8"/>
      <w:spacing w:before="100" w:beforeAutospacing="1" w:after="100" w:afterAutospacing="1"/>
    </w:pPr>
    <w:rPr>
      <w:sz w:val="22"/>
      <w:szCs w:val="22"/>
    </w:rPr>
  </w:style>
  <w:style w:type="paragraph" w:customStyle="1" w:styleId="header-listtarget">
    <w:name w:val="header-listtarget"/>
    <w:basedOn w:val="a"/>
    <w:rsid w:val="00F87C63"/>
    <w:pPr>
      <w:shd w:val="clear" w:color="auto" w:fill="E66E5A"/>
      <w:spacing w:before="100" w:beforeAutospacing="1" w:after="100" w:afterAutospacing="1"/>
    </w:pPr>
    <w:rPr>
      <w:sz w:val="22"/>
      <w:szCs w:val="22"/>
    </w:rPr>
  </w:style>
  <w:style w:type="paragraph" w:customStyle="1" w:styleId="bdall">
    <w:name w:val="bdall"/>
    <w:basedOn w:val="a"/>
    <w:rsid w:val="00F87C63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top">
    <w:name w:val="bdtop"/>
    <w:basedOn w:val="a"/>
    <w:rsid w:val="00F87C63"/>
    <w:pPr>
      <w:pBdr>
        <w:top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left">
    <w:name w:val="bdleft"/>
    <w:basedOn w:val="a"/>
    <w:rsid w:val="00F87C63"/>
    <w:pPr>
      <w:pBdr>
        <w:lef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right">
    <w:name w:val="bdright"/>
    <w:basedOn w:val="a"/>
    <w:rsid w:val="00F87C63"/>
    <w:pPr>
      <w:pBdr>
        <w:right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bdbottom">
    <w:name w:val="bdbottom"/>
    <w:basedOn w:val="a"/>
    <w:rsid w:val="00F87C63"/>
    <w:pPr>
      <w:pBdr>
        <w:bottom w:val="single" w:sz="8" w:space="0" w:color="000000"/>
      </w:pBdr>
      <w:spacing w:before="100" w:beforeAutospacing="1" w:after="100" w:afterAutospacing="1"/>
    </w:pPr>
    <w:rPr>
      <w:sz w:val="22"/>
      <w:szCs w:val="22"/>
    </w:rPr>
  </w:style>
  <w:style w:type="paragraph" w:customStyle="1" w:styleId="headercell">
    <w:name w:val="headercell"/>
    <w:basedOn w:val="a"/>
    <w:rsid w:val="00F87C63"/>
    <w:pPr>
      <w:pBdr>
        <w:bottom w:val="double" w:sz="6" w:space="0" w:color="000000"/>
      </w:pBdr>
      <w:spacing w:before="100" w:beforeAutospacing="1" w:after="100" w:afterAutospacing="1"/>
    </w:pPr>
    <w:rPr>
      <w:sz w:val="22"/>
      <w:szCs w:val="22"/>
    </w:rPr>
  </w:style>
  <w:style w:type="character" w:customStyle="1" w:styleId="lspace">
    <w:name w:val="lspace"/>
    <w:basedOn w:val="a0"/>
    <w:rsid w:val="00F87C63"/>
    <w:rPr>
      <w:color w:val="FF9900"/>
    </w:rPr>
  </w:style>
  <w:style w:type="character" w:customStyle="1" w:styleId="small">
    <w:name w:val="small"/>
    <w:basedOn w:val="a0"/>
    <w:rsid w:val="00F87C63"/>
    <w:rPr>
      <w:sz w:val="16"/>
      <w:szCs w:val="16"/>
    </w:rPr>
  </w:style>
  <w:style w:type="character" w:customStyle="1" w:styleId="fill">
    <w:name w:val="fill"/>
    <w:basedOn w:val="a0"/>
    <w:rsid w:val="00F87C63"/>
    <w:rPr>
      <w:b/>
      <w:bCs/>
      <w:i/>
      <w:iCs/>
      <w:color w:val="FF0000"/>
    </w:rPr>
  </w:style>
  <w:style w:type="character" w:customStyle="1" w:styleId="maggd">
    <w:name w:val="maggd"/>
    <w:basedOn w:val="a0"/>
    <w:rsid w:val="00F87C63"/>
    <w:rPr>
      <w:color w:val="006400"/>
    </w:rPr>
  </w:style>
  <w:style w:type="character" w:customStyle="1" w:styleId="magusn">
    <w:name w:val="magusn"/>
    <w:basedOn w:val="a0"/>
    <w:rsid w:val="00F87C63"/>
    <w:rPr>
      <w:color w:val="006666"/>
    </w:rPr>
  </w:style>
  <w:style w:type="character" w:customStyle="1" w:styleId="enp">
    <w:name w:val="enp"/>
    <w:basedOn w:val="a0"/>
    <w:rsid w:val="00F87C63"/>
    <w:rPr>
      <w:color w:val="3C7828"/>
    </w:rPr>
  </w:style>
  <w:style w:type="character" w:styleId="a6">
    <w:name w:val="annotation reference"/>
    <w:basedOn w:val="a0"/>
    <w:uiPriority w:val="99"/>
    <w:semiHidden/>
    <w:unhideWhenUsed/>
    <w:rsid w:val="00265EF4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265EF4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265EF4"/>
    <w:rPr>
      <w:rFonts w:eastAsia="Times New Roman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265EF4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265EF4"/>
    <w:rPr>
      <w:rFonts w:eastAsia="Times New Roman"/>
      <w:b/>
      <w:bCs/>
    </w:rPr>
  </w:style>
  <w:style w:type="paragraph" w:styleId="ab">
    <w:name w:val="Balloon Text"/>
    <w:basedOn w:val="a"/>
    <w:link w:val="ac"/>
    <w:uiPriority w:val="99"/>
    <w:semiHidden/>
    <w:unhideWhenUsed/>
    <w:rsid w:val="00265EF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265EF4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265EF4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s1">
    <w:name w:val="s_1"/>
    <w:basedOn w:val="a"/>
    <w:rsid w:val="00DE35A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E3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4B475-26C2-4C5B-BD37-0CE9B121D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24</Pages>
  <Words>5522</Words>
  <Characters>38582</Characters>
  <Application>Microsoft Office Word</Application>
  <DocSecurity>0</DocSecurity>
  <PresentationFormat>qzdcvl</PresentationFormat>
  <Lines>321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учетной политике бюджетного (автономного) учреждения для целей бухучета. Рабочий план счетов</vt:lpstr>
    </vt:vector>
  </TitlesOfParts>
  <Company>Reanimator Extreme Edition</Company>
  <LinksUpToDate>false</LinksUpToDate>
  <CharactersWithSpaces>44016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учетной политике бюджетного (автономного) учреждения для целей бухучета. Рабочий план счетов</dc:title>
  <dc:creator>Добрынина</dc:creator>
  <dc:description>Подготовлено на базе материалов БСС «Система Главбух»</dc:description>
  <cp:lastModifiedBy>Саблина</cp:lastModifiedBy>
  <cp:revision>25</cp:revision>
  <cp:lastPrinted>2017-08-23T12:05:00Z</cp:lastPrinted>
  <dcterms:created xsi:type="dcterms:W3CDTF">2017-02-15T12:47:00Z</dcterms:created>
  <dcterms:modified xsi:type="dcterms:W3CDTF">2019-02-04T03:54:00Z</dcterms:modified>
</cp:coreProperties>
</file>